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EB40E0">
        <w:rPr>
          <w:sz w:val="26"/>
          <w:szCs w:val="26"/>
        </w:rPr>
        <w:t>1143</w:t>
      </w:r>
      <w:r w:rsidRPr="0074153C">
        <w:rPr>
          <w:sz w:val="26"/>
          <w:szCs w:val="26"/>
        </w:rPr>
        <w:t>-</w:t>
      </w:r>
      <w:r w:rsidR="00A41AB6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EB40E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EB40E0">
        <w:rPr>
          <w:sz w:val="26"/>
          <w:szCs w:val="26"/>
        </w:rPr>
        <w:t>25</w:t>
      </w:r>
      <w:r w:rsidRPr="0074153C">
        <w:rPr>
          <w:sz w:val="26"/>
          <w:szCs w:val="26"/>
        </w:rPr>
        <w:t xml:space="preserve">» </w:t>
      </w:r>
      <w:r w:rsidR="00EB40E0">
        <w:rPr>
          <w:sz w:val="26"/>
          <w:szCs w:val="26"/>
        </w:rPr>
        <w:t>марта</w:t>
      </w:r>
      <w:r w:rsidR="007D0EBF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202</w:t>
      </w:r>
      <w:r w:rsidR="00EB40E0">
        <w:rPr>
          <w:sz w:val="26"/>
          <w:szCs w:val="26"/>
        </w:rPr>
        <w:t>5</w:t>
      </w:r>
      <w:r w:rsidRPr="0074153C">
        <w:rPr>
          <w:sz w:val="26"/>
          <w:szCs w:val="26"/>
        </w:rPr>
        <w:t xml:space="preserve"> 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30A49" w:rsidRPr="00B30A49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1AB6">
        <w:rPr>
          <w:sz w:val="26"/>
          <w:szCs w:val="26"/>
        </w:rPr>
        <w:t xml:space="preserve">Мировой судья судебного участка № 1 Нефтеюганского судебного района Ханты-Мансийского автономного округа – Югры Е.З.Бушкова, и.о. мирового судьи судебного участка № 6 Нефтеюганкого судебного района ХМАО-Югры (ХМАО-Югра, г. Нефтеюганск, ул.Сургутская, 10), </w:t>
      </w:r>
      <w:r w:rsidRPr="00A41AB6">
        <w:rPr>
          <w:sz w:val="26"/>
          <w:szCs w:val="26"/>
        </w:rPr>
        <w:t>рассмотрев материал об административном правонарушении в отношении:</w:t>
      </w:r>
    </w:p>
    <w:p w:rsidR="00B30A49" w:rsidRPr="00B30A49" w:rsidP="0035689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30A49">
        <w:rPr>
          <w:sz w:val="26"/>
          <w:szCs w:val="26"/>
        </w:rPr>
        <w:t xml:space="preserve">Настоятеля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>Я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</w:t>
      </w:r>
      <w:r w:rsidRPr="00B30A49">
        <w:rPr>
          <w:sz w:val="26"/>
          <w:szCs w:val="26"/>
        </w:rPr>
        <w:t>зарегистрированного  и</w:t>
      </w:r>
      <w:r w:rsidRPr="00B30A49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ИНН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 xml:space="preserve">,  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>в совершении административного правонарушения, предусмотренного ст. 15.</w:t>
      </w:r>
      <w:r w:rsidR="00337347">
        <w:rPr>
          <w:sz w:val="26"/>
          <w:szCs w:val="26"/>
        </w:rPr>
        <w:t>5</w:t>
      </w:r>
      <w:r w:rsidRPr="00B30A4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30A49" w:rsidRPr="00B30A49" w:rsidP="00B30A49">
      <w:pPr>
        <w:ind w:firstLine="540"/>
        <w:jc w:val="center"/>
        <w:rPr>
          <w:sz w:val="26"/>
          <w:szCs w:val="26"/>
        </w:rPr>
      </w:pPr>
      <w:r w:rsidRPr="00B30A49">
        <w:rPr>
          <w:sz w:val="26"/>
          <w:szCs w:val="26"/>
        </w:rPr>
        <w:t>У С Т А Н О В И Л: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94504" w:rsidRPr="0074153C" w:rsidP="0035689B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B30A49">
        <w:rPr>
          <w:sz w:val="26"/>
          <w:szCs w:val="26"/>
        </w:rPr>
        <w:t xml:space="preserve">А.Я., являясь должностным лицом </w:t>
      </w:r>
      <w:r w:rsidRPr="00B30A49">
        <w:rPr>
          <w:sz w:val="26"/>
          <w:szCs w:val="26"/>
        </w:rPr>
        <w:t xml:space="preserve">–  </w:t>
      </w:r>
      <w:r>
        <w:rPr>
          <w:sz w:val="26"/>
          <w:szCs w:val="26"/>
        </w:rPr>
        <w:t>на</w:t>
      </w:r>
      <w:r w:rsidRPr="00B30A49">
        <w:rPr>
          <w:sz w:val="26"/>
          <w:szCs w:val="26"/>
        </w:rPr>
        <w:t>стоятелем</w:t>
      </w:r>
      <w:r w:rsidRPr="00B30A49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30A49">
        <w:rPr>
          <w:sz w:val="26"/>
          <w:szCs w:val="26"/>
        </w:rPr>
        <w:t>,  зарегистрированного по а</w:t>
      </w:r>
      <w:r w:rsidRPr="00B30A49">
        <w:rPr>
          <w:sz w:val="26"/>
          <w:szCs w:val="26"/>
        </w:rPr>
        <w:t xml:space="preserve">дресу: </w:t>
      </w:r>
      <w:r>
        <w:rPr>
          <w:sz w:val="26"/>
          <w:szCs w:val="26"/>
        </w:rPr>
        <w:t>***</w:t>
      </w:r>
      <w:r w:rsidR="00EB40E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1AB6" w:rsidR="00A41AB6">
        <w:rPr>
          <w:sz w:val="26"/>
          <w:szCs w:val="26"/>
        </w:rPr>
        <w:t xml:space="preserve"> </w:t>
      </w:r>
      <w:r w:rsidRPr="0074153C" w:rsidR="008D3320">
        <w:rPr>
          <w:sz w:val="26"/>
          <w:szCs w:val="26"/>
        </w:rPr>
        <w:t xml:space="preserve">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EB40E0">
        <w:rPr>
          <w:sz w:val="26"/>
          <w:szCs w:val="26"/>
        </w:rPr>
        <w:t>3</w:t>
      </w:r>
      <w:r w:rsidR="007D0EBF">
        <w:rPr>
          <w:sz w:val="26"/>
          <w:szCs w:val="26"/>
        </w:rPr>
        <w:t xml:space="preserve"> месяц</w:t>
      </w:r>
      <w:r w:rsidR="00EB40E0">
        <w:rPr>
          <w:sz w:val="26"/>
          <w:szCs w:val="26"/>
        </w:rPr>
        <w:t>а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 w:rsidR="00EB40E0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EB40E0">
        <w:rPr>
          <w:sz w:val="26"/>
          <w:szCs w:val="26"/>
        </w:rPr>
        <w:t>3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EB40E0">
        <w:rPr>
          <w:sz w:val="26"/>
          <w:szCs w:val="26"/>
        </w:rPr>
        <w:t>а</w:t>
      </w:r>
      <w:r w:rsidRPr="0074153C" w:rsidR="00211C57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EB40E0">
        <w:rPr>
          <w:sz w:val="26"/>
          <w:szCs w:val="26"/>
        </w:rPr>
        <w:t>04</w:t>
      </w:r>
      <w:r w:rsidRPr="0074153C" w:rsidR="00272319">
        <w:rPr>
          <w:sz w:val="26"/>
          <w:szCs w:val="26"/>
        </w:rPr>
        <w:t>.202</w:t>
      </w:r>
      <w:r w:rsidR="00EB40E0"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EB40E0">
        <w:rPr>
          <w:sz w:val="26"/>
          <w:szCs w:val="26"/>
        </w:rPr>
        <w:t>18.10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35689B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 xml:space="preserve">Руководствуясь п.6 постановления Пленума Верховного Суда Российской Федерации от </w:t>
      </w:r>
      <w:r w:rsidRPr="0074153C">
        <w:rPr>
          <w:rFonts w:eastAsia="Calibri"/>
          <w:sz w:val="26"/>
          <w:szCs w:val="26"/>
        </w:rPr>
        <w:t>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</w:t>
      </w:r>
      <w:r w:rsidRPr="0074153C">
        <w:rPr>
          <w:rFonts w:eastAsia="Calibri"/>
          <w:sz w:val="26"/>
          <w:szCs w:val="26"/>
        </w:rPr>
        <w:t xml:space="preserve">треть дело об административном правонарушении в отсутствие </w:t>
      </w:r>
      <w:r w:rsidR="00B30A49">
        <w:rPr>
          <w:rFonts w:eastAsia="Calibri"/>
          <w:sz w:val="26"/>
          <w:szCs w:val="26"/>
        </w:rPr>
        <w:t>Ш</w:t>
      </w:r>
      <w:r>
        <w:rPr>
          <w:rFonts w:eastAsia="Calibri"/>
          <w:sz w:val="26"/>
          <w:szCs w:val="26"/>
        </w:rPr>
        <w:t>.</w:t>
      </w:r>
      <w:r w:rsidR="00B30A49">
        <w:rPr>
          <w:rFonts w:eastAsia="Calibri"/>
          <w:sz w:val="26"/>
          <w:szCs w:val="26"/>
        </w:rPr>
        <w:t>А.Я.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материалы дела:</w:t>
      </w:r>
    </w:p>
    <w:p w:rsidR="007D0EBF" w:rsidRPr="007D0EBF" w:rsidP="0035689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Югре, налогового расчета по страховым взносам за </w:t>
      </w:r>
      <w:r w:rsidR="00EB40E0">
        <w:rPr>
          <w:sz w:val="26"/>
          <w:szCs w:val="26"/>
        </w:rPr>
        <w:t>3 месяца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</w:t>
      </w:r>
      <w:r w:rsidR="00B30A49">
        <w:rPr>
          <w:sz w:val="26"/>
          <w:szCs w:val="26"/>
        </w:rPr>
        <w:t xml:space="preserve">опией </w:t>
      </w:r>
      <w:r w:rsidRPr="007D0EBF">
        <w:rPr>
          <w:sz w:val="26"/>
          <w:szCs w:val="26"/>
        </w:rPr>
        <w:t xml:space="preserve"> налогового расчета по страховым взносам за</w:t>
      </w:r>
      <w:r w:rsidRPr="007D0EBF">
        <w:rPr>
          <w:sz w:val="26"/>
          <w:szCs w:val="26"/>
        </w:rPr>
        <w:t xml:space="preserve"> </w:t>
      </w:r>
      <w:r w:rsidR="00EB40E0">
        <w:rPr>
          <w:sz w:val="26"/>
          <w:szCs w:val="26"/>
        </w:rPr>
        <w:t>3</w:t>
      </w:r>
      <w:r w:rsidRPr="007D0EBF">
        <w:rPr>
          <w:sz w:val="26"/>
          <w:szCs w:val="26"/>
        </w:rPr>
        <w:t xml:space="preserve"> месяц</w:t>
      </w:r>
      <w:r w:rsidR="00EB40E0">
        <w:rPr>
          <w:sz w:val="26"/>
          <w:szCs w:val="26"/>
        </w:rPr>
        <w:t>а</w:t>
      </w:r>
      <w:r w:rsidRPr="007D0EBF">
        <w:rPr>
          <w:sz w:val="26"/>
          <w:szCs w:val="26"/>
        </w:rPr>
        <w:t xml:space="preserve"> 202</w:t>
      </w:r>
      <w:r w:rsidR="00EB40E0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30A49">
        <w:rPr>
          <w:sz w:val="26"/>
          <w:szCs w:val="26"/>
        </w:rPr>
        <w:t xml:space="preserve">с датой представления </w:t>
      </w:r>
      <w:r w:rsidR="00EB40E0">
        <w:rPr>
          <w:sz w:val="26"/>
          <w:szCs w:val="26"/>
        </w:rPr>
        <w:t>18.11</w:t>
      </w:r>
      <w:r w:rsidR="00B30A49">
        <w:rPr>
          <w:sz w:val="26"/>
          <w:szCs w:val="26"/>
        </w:rPr>
        <w:t>.2024</w:t>
      </w:r>
      <w:r w:rsidRPr="007D0EBF">
        <w:rPr>
          <w:sz w:val="26"/>
          <w:szCs w:val="26"/>
        </w:rPr>
        <w:t xml:space="preserve">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Статья 15.5 КоАП РФ предусматривает административную ответственность  за нарушение установленных законодательством о налогах и сборах сроков представления </w:t>
      </w:r>
      <w:r w:rsidRPr="007D0EBF">
        <w:rPr>
          <w:sz w:val="26"/>
          <w:szCs w:val="26"/>
        </w:rPr>
        <w:t>налоговой декларации (расчета по страховым взносам) в налоговый орган по месту учета.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</w:t>
      </w:r>
      <w:r w:rsidRPr="007D0EBF">
        <w:rPr>
          <w:sz w:val="26"/>
          <w:szCs w:val="26"/>
        </w:rPr>
        <w:t>стью исчисления, удержания и перечисления налогов.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В соответствии с пунктом 1 статьи 419 Налогового кодекса </w:t>
      </w:r>
      <w:r w:rsidRPr="007D0EBF">
        <w:rPr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1) лица, производящие выплаты и иные вознаграждения физическим лицам: орга</w:t>
      </w:r>
      <w:r w:rsidRPr="007D0EBF">
        <w:rPr>
          <w:sz w:val="26"/>
          <w:szCs w:val="26"/>
        </w:rPr>
        <w:t>низации; индивидуальные предприниматели; физические лица, не являющиеся индивидуальными предпринимателями;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</w:t>
      </w:r>
      <w:r w:rsidRPr="007D0EBF">
        <w:rPr>
          <w:sz w:val="26"/>
          <w:szCs w:val="26"/>
        </w:rPr>
        <w:t>повер</w:t>
      </w:r>
      <w:r w:rsidRPr="007D0EBF">
        <w:rPr>
          <w:sz w:val="26"/>
          <w:szCs w:val="26"/>
        </w:rPr>
        <w:t>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пункта 7 статьи 431 Налогового кодекса плательщики, указанные в подп</w:t>
      </w:r>
      <w:r w:rsidRPr="007D0EBF">
        <w:rPr>
          <w:sz w:val="26"/>
          <w:szCs w:val="26"/>
        </w:rPr>
        <w:t>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30-го числа месяца, следующего за расч</w:t>
      </w:r>
      <w:r w:rsidRPr="007D0EBF">
        <w:rPr>
          <w:sz w:val="26"/>
          <w:szCs w:val="26"/>
        </w:rPr>
        <w:t>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</w:t>
      </w:r>
      <w:r w:rsidRPr="007D0EBF">
        <w:rPr>
          <w:sz w:val="26"/>
          <w:szCs w:val="26"/>
        </w:rPr>
        <w:t>одящего выплаты и иные вознаграждения физическим лицам.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7D0EBF" w:rsidRPr="007D0EBF" w:rsidP="0035689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</w:t>
      </w:r>
      <w:r w:rsidRPr="007D0EBF">
        <w:rPr>
          <w:sz w:val="26"/>
          <w:szCs w:val="26"/>
        </w:rPr>
        <w:t xml:space="preserve">ва в их совокупности, мировой судья считает, что виновность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</w:t>
      </w:r>
      <w:r w:rsidRPr="007D0EBF">
        <w:rPr>
          <w:sz w:val="26"/>
          <w:szCs w:val="26"/>
        </w:rPr>
        <w:t>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</w:t>
      </w:r>
      <w:r w:rsidRPr="007D0EBF">
        <w:rPr>
          <w:sz w:val="26"/>
          <w:szCs w:val="26"/>
        </w:rPr>
        <w:t xml:space="preserve">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</w:p>
    <w:p w:rsidR="007D0EBF" w:rsidRPr="007D0EBF" w:rsidP="0035689B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B30A49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="00B30A49">
        <w:rPr>
          <w:sz w:val="26"/>
          <w:szCs w:val="26"/>
        </w:rPr>
        <w:t>А.Я.</w:t>
      </w:r>
      <w:r w:rsidRPr="007D0EBF">
        <w:rPr>
          <w:sz w:val="26"/>
          <w:szCs w:val="26"/>
        </w:rPr>
        <w:t xml:space="preserve"> не привле</w:t>
      </w:r>
      <w:r w:rsidRPr="007D0EBF">
        <w:rPr>
          <w:sz w:val="26"/>
          <w:szCs w:val="26"/>
        </w:rPr>
        <w:t xml:space="preserve">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29.10  КоАП РФ, мировой судья</w:t>
      </w:r>
    </w:p>
    <w:p w:rsidR="007D0EBF" w:rsidRPr="00B30A49" w:rsidP="007D0EBF">
      <w:pPr>
        <w:ind w:firstLine="567"/>
        <w:jc w:val="both"/>
        <w:rPr>
          <w:sz w:val="6"/>
          <w:szCs w:val="6"/>
        </w:rPr>
      </w:pPr>
    </w:p>
    <w:p w:rsidR="00B94504" w:rsidRPr="007D0EBF" w:rsidP="007D0EBF">
      <w:pPr>
        <w:ind w:firstLine="567"/>
        <w:jc w:val="center"/>
        <w:rPr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3568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Ш.</w:t>
      </w:r>
      <w:r>
        <w:rPr>
          <w:sz w:val="26"/>
          <w:szCs w:val="26"/>
        </w:rPr>
        <w:t>А.</w:t>
      </w:r>
      <w:r>
        <w:rPr>
          <w:sz w:val="26"/>
          <w:szCs w:val="26"/>
        </w:rPr>
        <w:t>Я.</w:t>
      </w:r>
      <w:r w:rsidRPr="0074153C" w:rsidR="00892553">
        <w:rPr>
          <w:sz w:val="26"/>
          <w:szCs w:val="26"/>
        </w:rPr>
        <w:t xml:space="preserve"> 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1151AA" w:rsidP="000E253F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>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   </w:t>
      </w:r>
      <w:r w:rsidRPr="001151AA">
        <w:rPr>
          <w:sz w:val="26"/>
          <w:szCs w:val="26"/>
        </w:rPr>
        <w:t xml:space="preserve">       </w:t>
      </w:r>
      <w:r w:rsidR="007D0EBF">
        <w:rPr>
          <w:sz w:val="26"/>
          <w:szCs w:val="26"/>
        </w:rPr>
        <w:t xml:space="preserve">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F57A04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  </w:t>
      </w:r>
      <w:r w:rsidR="007D0EBF">
        <w:rPr>
          <w:sz w:val="26"/>
          <w:szCs w:val="26"/>
        </w:rPr>
        <w:t>Е.З.Бушкова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C6282A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</w:t>
      </w:r>
      <w:r w:rsidRPr="00F57A04">
        <w:rPr>
          <w:sz w:val="20"/>
          <w:szCs w:val="20"/>
        </w:rPr>
        <w:t>О-Югры, в деле № 5-</w:t>
      </w:r>
      <w:r w:rsidR="00EB40E0">
        <w:rPr>
          <w:sz w:val="20"/>
          <w:szCs w:val="20"/>
        </w:rPr>
        <w:t>1143</w:t>
      </w:r>
      <w:r w:rsidRPr="00F57A04">
        <w:rPr>
          <w:sz w:val="20"/>
          <w:szCs w:val="20"/>
        </w:rPr>
        <w:t>-</w:t>
      </w:r>
      <w:r w:rsidR="00A41AB6">
        <w:rPr>
          <w:sz w:val="20"/>
          <w:szCs w:val="20"/>
        </w:rPr>
        <w:t>0501</w:t>
      </w:r>
      <w:r w:rsidRPr="00F57A04">
        <w:rPr>
          <w:sz w:val="20"/>
          <w:szCs w:val="20"/>
        </w:rPr>
        <w:t xml:space="preserve"> за 202</w:t>
      </w:r>
      <w:r w:rsidR="00EB40E0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B4D2C"/>
    <w:rsid w:val="000D5142"/>
    <w:rsid w:val="000E253F"/>
    <w:rsid w:val="00101485"/>
    <w:rsid w:val="001017A2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B6570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37347"/>
    <w:rsid w:val="0035689B"/>
    <w:rsid w:val="00370FF1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4571"/>
    <w:rsid w:val="009A2252"/>
    <w:rsid w:val="009B15A0"/>
    <w:rsid w:val="009C512B"/>
    <w:rsid w:val="00A407F5"/>
    <w:rsid w:val="00A41AB6"/>
    <w:rsid w:val="00A911BA"/>
    <w:rsid w:val="00A954EF"/>
    <w:rsid w:val="00AA50F4"/>
    <w:rsid w:val="00AB29D3"/>
    <w:rsid w:val="00AB7778"/>
    <w:rsid w:val="00AF4C19"/>
    <w:rsid w:val="00B16BB0"/>
    <w:rsid w:val="00B30A49"/>
    <w:rsid w:val="00B41718"/>
    <w:rsid w:val="00B6025D"/>
    <w:rsid w:val="00B66FDD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40E0"/>
    <w:rsid w:val="00EB6EB2"/>
    <w:rsid w:val="00EE4E17"/>
    <w:rsid w:val="00EF572E"/>
    <w:rsid w:val="00EF671B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2A1A7-BDA8-4A05-A225-69B259E7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